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31129412" w:rsidR="00285FA2" w:rsidRPr="00285FA2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  <w:r w:rsidR="00BB74B5">
        <w:rPr>
          <w:rFonts w:ascii="Times New Roman" w:hAnsi="Times New Roman" w:cs="Times New Roman"/>
          <w:b/>
        </w:rPr>
        <w:t>BİTKİSEL VE HAYVANSAL ÜRETİM</w:t>
      </w:r>
      <w:r w:rsidR="00285FA2" w:rsidRPr="00285FA2">
        <w:rPr>
          <w:rFonts w:ascii="Times New Roman" w:hAnsi="Times New Roman" w:cs="Times New Roman"/>
          <w:b/>
        </w:rPr>
        <w:t xml:space="preserve"> BÖLÜMÜ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7794E1E2" w:rsidR="00DD0461" w:rsidRPr="00736985" w:rsidRDefault="00B3243D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43D">
              <w:rPr>
                <w:rFonts w:ascii="Times New Roman" w:hAnsi="Times New Roman" w:cs="Times New Roman"/>
                <w:b/>
              </w:rPr>
              <w:t>ATÇILIK MEVZUATI ve DEONTOLOJİSİ</w:t>
            </w:r>
          </w:p>
        </w:tc>
        <w:tc>
          <w:tcPr>
            <w:tcW w:w="3118" w:type="dxa"/>
            <w:vAlign w:val="center"/>
          </w:tcPr>
          <w:p w14:paraId="230C578D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817EDC" w:rsidRPr="00B41ECB" w14:paraId="0C3BD3A3" w14:textId="77777777" w:rsidTr="00666093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817EDC" w:rsidRPr="00B41ECB" w:rsidRDefault="00817EDC" w:rsidP="00817E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817EDC" w:rsidRPr="00B41ECB" w:rsidRDefault="00817EDC" w:rsidP="00817E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25E8066C" w14:textId="6B567416" w:rsidR="00817EDC" w:rsidRPr="00B41ECB" w:rsidRDefault="00817EDC" w:rsidP="00817E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6EB0700B" w:rsidR="00817EDC" w:rsidRPr="00B41ECB" w:rsidRDefault="00817EDC" w:rsidP="00817E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817EDC" w:rsidRPr="00B41ECB" w14:paraId="00573CEE" w14:textId="77777777" w:rsidTr="00666093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817EDC" w:rsidRPr="00B41ECB" w:rsidRDefault="00817EDC" w:rsidP="00817E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817EDC" w:rsidRPr="00B41ECB" w:rsidRDefault="00817EDC" w:rsidP="00817E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817EDC" w:rsidRPr="00B41ECB" w:rsidRDefault="00817EDC" w:rsidP="00817E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7F5D2529" w14:textId="77777777" w:rsidR="00817EDC" w:rsidRPr="00B41ECB" w:rsidRDefault="00817EDC" w:rsidP="00817E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44B2185B" w:rsidR="00817EDC" w:rsidRPr="00B41ECB" w:rsidRDefault="00817EDC" w:rsidP="00817E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17EDC" w:rsidRPr="00B41ECB" w14:paraId="2EBA39DD" w14:textId="77777777" w:rsidTr="001D3D84">
        <w:trPr>
          <w:trHeight w:val="397"/>
        </w:trPr>
        <w:tc>
          <w:tcPr>
            <w:tcW w:w="1928" w:type="dxa"/>
            <w:vAlign w:val="center"/>
          </w:tcPr>
          <w:p w14:paraId="2DC9321B" w14:textId="1923DE67" w:rsidR="00817EDC" w:rsidRPr="00B41ECB" w:rsidRDefault="00817EDC" w:rsidP="00817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1A93FFC4" w14:textId="1A4DE77B" w:rsidR="00817EDC" w:rsidRPr="00B41ECB" w:rsidRDefault="00FA4D02" w:rsidP="00817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AC7CEC8" w14:textId="1AAA7278" w:rsidR="00817EDC" w:rsidRPr="00B41ECB" w:rsidRDefault="00FA4D02" w:rsidP="00817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1537CEC7" w14:textId="5BE10306" w:rsidR="00817EDC" w:rsidRPr="00B41ECB" w:rsidRDefault="00FA4D02" w:rsidP="00817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vAlign w:val="center"/>
          </w:tcPr>
          <w:p w14:paraId="1E549A90" w14:textId="794F0DE8" w:rsidR="00817EDC" w:rsidRPr="00B41ECB" w:rsidRDefault="00FA4D02" w:rsidP="00817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01FA4501" w:rsidR="0075594A" w:rsidRPr="005F18AF" w:rsidRDefault="00817EDC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182C991A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12FA0E25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2EC068A1" w:rsidR="003E403F" w:rsidRPr="00B41ECB" w:rsidRDefault="00BB74B5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644742D5" w:rsidR="008E66D8" w:rsidRPr="00607137" w:rsidRDefault="00EC7CB9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137">
              <w:rPr>
                <w:rFonts w:ascii="Times New Roman" w:hAnsi="Times New Roman" w:cs="Times New Roman"/>
                <w:sz w:val="20"/>
                <w:szCs w:val="20"/>
              </w:rPr>
              <w:t>Türkiye' de at yarışları otoritesi ve at yarışları hakkında kanun, tüzük yönetmelikler hakkında bilgilenmeyi ve mesleği uygularken mutlaka uyulması gereken ahlaki değer ve etik kuralları öğrenmeyi amaçlar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1DEAAF29" w:rsidR="008516E9" w:rsidRPr="00C46A78" w:rsidRDefault="001443F1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6A78">
              <w:rPr>
                <w:rFonts w:ascii="Times New Roman" w:hAnsi="Times New Roman" w:cs="Times New Roman"/>
                <w:sz w:val="20"/>
                <w:szCs w:val="20"/>
              </w:rPr>
              <w:t>Atçılık mevzuatı</w:t>
            </w:r>
            <w:r w:rsidR="00C46A78" w:rsidRPr="00C46A78">
              <w:rPr>
                <w:rFonts w:ascii="Times New Roman" w:hAnsi="Times New Roman" w:cs="Times New Roman"/>
                <w:sz w:val="20"/>
                <w:szCs w:val="20"/>
              </w:rPr>
              <w:t xml:space="preserve"> ve e</w:t>
            </w:r>
            <w:r w:rsidR="00607137" w:rsidRPr="00C46A78">
              <w:rPr>
                <w:rFonts w:ascii="Times New Roman" w:hAnsi="Times New Roman" w:cs="Times New Roman"/>
                <w:sz w:val="20"/>
                <w:szCs w:val="20"/>
              </w:rPr>
              <w:t>tik olarak atçılık sektörü içindeki tüm personelin uymaları gereken temel kurallar ve haklar incelenecektir.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214909" w:rsidRPr="00B41ECB" w14:paraId="52EDD5E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214909" w:rsidRPr="00B41ECB" w:rsidRDefault="00214909" w:rsidP="00901C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8796F4" w14:textId="0AF17DD7" w:rsidR="00214909" w:rsidRPr="001443F1" w:rsidRDefault="001443F1" w:rsidP="0073698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1443F1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Deontoloji ve etik kavramlarını öğrenir;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2F73C593" w:rsidR="00214909" w:rsidRPr="005D197E" w:rsidRDefault="00B1506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8, 12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4935A1BA" w:rsidR="00214909" w:rsidRPr="005D197E" w:rsidRDefault="0006234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683DA591" w:rsidR="00214909" w:rsidRPr="005D197E" w:rsidRDefault="00473DC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3DC6" w:rsidRPr="00B41ECB" w14:paraId="4A5020D5" w14:textId="77777777" w:rsidTr="00B2096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473DC6" w:rsidRPr="00B41ECB" w:rsidRDefault="00473DC6" w:rsidP="00901C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2859D6" w14:textId="1B5DF880" w:rsidR="00473DC6" w:rsidRPr="001443F1" w:rsidRDefault="00473DC6" w:rsidP="00736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3F1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İlgili Yasal düzenlemeleri öğrenir;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290EC304" w:rsidR="00473DC6" w:rsidRPr="005D197E" w:rsidRDefault="00473DC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21">
              <w:rPr>
                <w:rFonts w:ascii="Times New Roman" w:hAnsi="Times New Roman" w:cs="Times New Roman"/>
                <w:sz w:val="20"/>
                <w:szCs w:val="20"/>
              </w:rPr>
              <w:t>8, 12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298A3A3B" w:rsidR="00473DC6" w:rsidRDefault="00473DC6" w:rsidP="0083248B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1E7A5865" w:rsidR="00473DC6" w:rsidRPr="005D197E" w:rsidRDefault="00473DC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B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3DC6" w:rsidRPr="00B41ECB" w14:paraId="1863D4B6" w14:textId="77777777" w:rsidTr="00B2096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473DC6" w:rsidRPr="00B41ECB" w:rsidRDefault="00473DC6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4AD992" w14:textId="2349D109" w:rsidR="00473DC6" w:rsidRPr="001443F1" w:rsidRDefault="00473DC6" w:rsidP="00651F63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1443F1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Deontoloji ve etiğin ortak ve farklı yönlerini ayırt edebilir;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365C3430" w:rsidR="00473DC6" w:rsidRPr="005D197E" w:rsidRDefault="00473DC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21">
              <w:rPr>
                <w:rFonts w:ascii="Times New Roman" w:hAnsi="Times New Roman" w:cs="Times New Roman"/>
                <w:sz w:val="20"/>
                <w:szCs w:val="20"/>
              </w:rPr>
              <w:t>8, 12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36E8C539" w:rsidR="00473DC6" w:rsidRDefault="00473DC6" w:rsidP="00651F63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7FAA7167" w:rsidR="00473DC6" w:rsidRPr="005D197E" w:rsidRDefault="00473DC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B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3DC6" w:rsidRPr="00B41ECB" w14:paraId="154597EE" w14:textId="77777777" w:rsidTr="00B2096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473DC6" w:rsidRPr="00B41ECB" w:rsidRDefault="00473DC6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CD4E2" w14:textId="422BE929" w:rsidR="00473DC6" w:rsidRPr="001443F1" w:rsidRDefault="00473DC6" w:rsidP="00651F63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1443F1">
              <w:rPr>
                <w:color w:val="333333"/>
                <w:sz w:val="20"/>
                <w:szCs w:val="20"/>
                <w:shd w:val="clear" w:color="auto" w:fill="FFFFFF"/>
              </w:rPr>
              <w:t>Etik karar alma süreçlerini değerlendirebilir;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0A4AF713" w:rsidR="00473DC6" w:rsidRPr="005D197E" w:rsidRDefault="00473DC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21">
              <w:rPr>
                <w:rFonts w:ascii="Times New Roman" w:hAnsi="Times New Roman" w:cs="Times New Roman"/>
                <w:sz w:val="20"/>
                <w:szCs w:val="20"/>
              </w:rPr>
              <w:t>8, 12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1AE2E2BE" w:rsidR="00473DC6" w:rsidRDefault="00473DC6" w:rsidP="00651F63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0AF3F6F6" w:rsidR="00473DC6" w:rsidRPr="005D197E" w:rsidRDefault="00473DC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B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3DC6" w:rsidRPr="00B41ECB" w14:paraId="5929B288" w14:textId="77777777" w:rsidTr="00B2096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473DC6" w:rsidRPr="00B41ECB" w:rsidRDefault="00473DC6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DB57D5" w14:textId="3504F2FE" w:rsidR="00473DC6" w:rsidRPr="001443F1" w:rsidRDefault="00473DC6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3F1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Mesleki etik problemlerde etik ilkeleri kullanabilir;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78F53B03" w:rsidR="00473DC6" w:rsidRPr="005D197E" w:rsidRDefault="00473DC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21">
              <w:rPr>
                <w:rFonts w:ascii="Times New Roman" w:hAnsi="Times New Roman" w:cs="Times New Roman"/>
                <w:sz w:val="20"/>
                <w:szCs w:val="20"/>
              </w:rPr>
              <w:t>8, 12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0D214DFF" w:rsidR="00473DC6" w:rsidRDefault="00473DC6" w:rsidP="00651F63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1A002BE4" w:rsidR="00473DC6" w:rsidRPr="005D197E" w:rsidRDefault="00473DC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B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3DC6" w:rsidRPr="00B41ECB" w14:paraId="7AE6D9B9" w14:textId="77777777" w:rsidTr="00B2096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473DC6" w:rsidRPr="00B41ECB" w:rsidRDefault="00473DC6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C04925" w14:textId="70BCEDF1" w:rsidR="00473DC6" w:rsidRPr="001443F1" w:rsidRDefault="00473DC6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3F1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Mesleki etik problemleri çözebilir;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72E5DB3F" w:rsidR="00473DC6" w:rsidRPr="005D197E" w:rsidRDefault="00473DC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21">
              <w:rPr>
                <w:rFonts w:ascii="Times New Roman" w:hAnsi="Times New Roman" w:cs="Times New Roman"/>
                <w:sz w:val="20"/>
                <w:szCs w:val="20"/>
              </w:rPr>
              <w:t>8, 12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51B9E13D" w:rsidR="00473DC6" w:rsidRDefault="00473DC6" w:rsidP="00651F63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0FFF3EFC" w:rsidR="00473DC6" w:rsidRPr="005D197E" w:rsidRDefault="00473DC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B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3DC6" w:rsidRPr="00B41ECB" w14:paraId="26C4C00D" w14:textId="77777777" w:rsidTr="00B2096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473DC6" w:rsidRPr="00B41ECB" w:rsidRDefault="00473DC6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1B012C31" w:rsidR="00473DC6" w:rsidRPr="005D197E" w:rsidRDefault="00473DC6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Atçılık mevzuatı ile ilgili mesleki kuralları öğrenir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6ABF56D" w14:textId="7718F525" w:rsidR="00473DC6" w:rsidRPr="005D197E" w:rsidRDefault="00473DC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21">
              <w:rPr>
                <w:rFonts w:ascii="Times New Roman" w:hAnsi="Times New Roman" w:cs="Times New Roman"/>
                <w:sz w:val="20"/>
                <w:szCs w:val="20"/>
              </w:rPr>
              <w:t>8, 12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6302C470" w:rsidR="00473DC6" w:rsidRDefault="00473DC6" w:rsidP="00651F63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A9810AE" w14:textId="3C37C0FB" w:rsidR="00473DC6" w:rsidRPr="005D197E" w:rsidRDefault="00473DC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B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5BFE28D5" w:rsidR="005E44D3" w:rsidRPr="00B1506C" w:rsidRDefault="00B1506C" w:rsidP="00B15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rFonts w:ascii="Times New Roman" w:hAnsi="Times New Roman" w:cs="Times New Roman"/>
                <w:sz w:val="20"/>
                <w:szCs w:val="20"/>
              </w:rPr>
              <w:t>ETİK (Prof.Dr. Sevgi İYİ, Prof.Dr. Harun TEPE) Kitabı, Anadolu Üniversitesi Ders Kitabı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77777777" w:rsidR="005E44D3" w:rsidRPr="006A66E9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2C9EDC95" w:rsidR="005E44D3" w:rsidRPr="00B41ECB" w:rsidRDefault="001923CD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ve projeksiyon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EC7CB9" w:rsidRPr="00B41ECB" w14:paraId="58FF43BE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D961FC1" w14:textId="77777777" w:rsidR="00EC7CB9" w:rsidRPr="00B1506C" w:rsidRDefault="00EC7CB9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rFonts w:ascii="Times New Roman" w:hAnsi="Times New Roman" w:cs="Times New Roman"/>
                <w:sz w:val="20"/>
                <w:szCs w:val="20"/>
              </w:rPr>
              <w:t>Dersin tanıtımı ve kanun, tüzük, yönetmelik tanımı ve genel bilgiler</w:t>
            </w:r>
          </w:p>
          <w:p w14:paraId="0C98B25D" w14:textId="2DFF0C1C" w:rsidR="00EC7CB9" w:rsidRPr="00B1506C" w:rsidRDefault="00EC7CB9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rFonts w:ascii="Times New Roman" w:hAnsi="Times New Roman" w:cs="Times New Roman"/>
                <w:sz w:val="20"/>
                <w:szCs w:val="20"/>
              </w:rPr>
              <w:t>At Yarışları Yönetmeliği amaç, kapsam, dayanak ve tanımları</w:t>
            </w:r>
          </w:p>
        </w:tc>
      </w:tr>
      <w:tr w:rsidR="00EC7CB9" w:rsidRPr="00B41ECB" w14:paraId="36E34C29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9E9D4E" w14:textId="77777777" w:rsidR="00EC7CB9" w:rsidRPr="00B1506C" w:rsidRDefault="00EC7CB9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1"/>
            <w:bookmarkStart w:id="1" w:name="OLE_LINK2"/>
            <w:r w:rsidRPr="00B1506C">
              <w:rPr>
                <w:rFonts w:ascii="Times New Roman" w:hAnsi="Times New Roman" w:cs="Times New Roman"/>
                <w:sz w:val="20"/>
                <w:szCs w:val="20"/>
              </w:rPr>
              <w:t>Yarış müessesi görev ve yetkileri</w:t>
            </w:r>
            <w:bookmarkEnd w:id="0"/>
            <w:bookmarkEnd w:id="1"/>
          </w:p>
          <w:p w14:paraId="7161255D" w14:textId="24AD5FAF" w:rsidR="00EC7CB9" w:rsidRPr="00B1506C" w:rsidRDefault="00EC7CB9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rFonts w:ascii="Times New Roman" w:hAnsi="Times New Roman" w:cs="Times New Roman"/>
                <w:sz w:val="20"/>
                <w:szCs w:val="20"/>
              </w:rPr>
              <w:t>Yarışların yapılmasıyla ilgili genel hükümler</w:t>
            </w:r>
          </w:p>
        </w:tc>
      </w:tr>
      <w:tr w:rsidR="00EC7CB9" w:rsidRPr="00B41ECB" w14:paraId="32521A10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3DB13541" w:rsidR="00EC7CB9" w:rsidRPr="00B1506C" w:rsidRDefault="00EC7CB9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rFonts w:ascii="Times New Roman" w:hAnsi="Times New Roman" w:cs="Times New Roman"/>
                <w:sz w:val="20"/>
                <w:szCs w:val="20"/>
              </w:rPr>
              <w:t>At Yarışları Genel Hükümleri amaç, kapsam, kısaltmalar ve tanımlar</w:t>
            </w:r>
          </w:p>
        </w:tc>
      </w:tr>
      <w:tr w:rsidR="00EC7CB9" w:rsidRPr="00B41ECB" w14:paraId="6623A8EB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7EC8E805" w:rsidR="00EC7CB9" w:rsidRPr="00B1506C" w:rsidRDefault="00EC7CB9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rFonts w:ascii="Times New Roman" w:hAnsi="Times New Roman" w:cs="Times New Roman"/>
                <w:sz w:val="20"/>
                <w:szCs w:val="20"/>
              </w:rPr>
              <w:t>Koşu çeşitleri ve kayıtları</w:t>
            </w:r>
          </w:p>
        </w:tc>
      </w:tr>
      <w:tr w:rsidR="00EC7CB9" w:rsidRPr="00B41ECB" w14:paraId="6206C1D8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6F9EFEE" w14:textId="77777777" w:rsidR="00EC7CB9" w:rsidRPr="00B1506C" w:rsidRDefault="00EC7CB9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rFonts w:ascii="Times New Roman" w:hAnsi="Times New Roman" w:cs="Times New Roman"/>
                <w:sz w:val="20"/>
                <w:szCs w:val="20"/>
              </w:rPr>
              <w:t>Antrenör, amatör binici, jokey, aprantiler ve seyislerle ilgili genel hükümler</w:t>
            </w:r>
          </w:p>
          <w:p w14:paraId="7E035CA9" w14:textId="71ADC50E" w:rsidR="00EC7CB9" w:rsidRPr="00B1506C" w:rsidRDefault="00EC7CB9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rFonts w:ascii="Times New Roman" w:hAnsi="Times New Roman" w:cs="Times New Roman"/>
                <w:sz w:val="20"/>
                <w:szCs w:val="20"/>
              </w:rPr>
              <w:t>Yarış ikramiye ve primlerinin dağıtılması</w:t>
            </w:r>
          </w:p>
        </w:tc>
      </w:tr>
      <w:tr w:rsidR="00EC7CB9" w:rsidRPr="00B41ECB" w14:paraId="44AD04B9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22477F1" w14:textId="77777777" w:rsidR="00EC7CB9" w:rsidRPr="00B1506C" w:rsidRDefault="00EC7CB9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rFonts w:ascii="Times New Roman" w:hAnsi="Times New Roman" w:cs="Times New Roman"/>
                <w:sz w:val="20"/>
                <w:szCs w:val="20"/>
              </w:rPr>
              <w:t>Doping muayesinin usul ve esasları</w:t>
            </w:r>
          </w:p>
          <w:p w14:paraId="26B9E5AE" w14:textId="205EE007" w:rsidR="00EC7CB9" w:rsidRPr="00B1506C" w:rsidRDefault="00EC7CB9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rFonts w:ascii="Times New Roman" w:hAnsi="Times New Roman" w:cs="Times New Roman"/>
                <w:sz w:val="20"/>
                <w:szCs w:val="20"/>
              </w:rPr>
              <w:t>İdari yaptırımlar</w:t>
            </w:r>
          </w:p>
        </w:tc>
      </w:tr>
      <w:tr w:rsidR="00EC7CB9" w:rsidRPr="00B41ECB" w14:paraId="72FE1551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4F5E805" w14:textId="77777777" w:rsidR="00EC7CB9" w:rsidRPr="00B1506C" w:rsidRDefault="00EC7CB9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rFonts w:ascii="Times New Roman" w:hAnsi="Times New Roman" w:cs="Times New Roman"/>
                <w:sz w:val="20"/>
                <w:szCs w:val="20"/>
              </w:rPr>
              <w:t>Jokey kaza ve yardım sandığı</w:t>
            </w:r>
          </w:p>
          <w:p w14:paraId="24ABEF0A" w14:textId="7CECFC2F" w:rsidR="00EC7CB9" w:rsidRPr="00B1506C" w:rsidRDefault="00EC7CB9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rFonts w:ascii="Times New Roman" w:hAnsi="Times New Roman" w:cs="Times New Roman"/>
                <w:sz w:val="20"/>
                <w:szCs w:val="20"/>
              </w:rPr>
              <w:t>Şikayet ve itirazlar</w:t>
            </w:r>
          </w:p>
        </w:tc>
      </w:tr>
      <w:tr w:rsidR="00EC7CB9" w:rsidRPr="00B41ECB" w14:paraId="0083B32F" w14:textId="77777777" w:rsidTr="007E0C5C">
        <w:trPr>
          <w:trHeight w:val="287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EC7CB9" w:rsidRPr="00B41ECB" w:rsidRDefault="00EC7CB9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</w:tcPr>
          <w:p w14:paraId="3683FCBD" w14:textId="09200EDD" w:rsidR="00EC7CB9" w:rsidRPr="002E1A0B" w:rsidRDefault="00EC7CB9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Ara Sınav</w:t>
            </w:r>
          </w:p>
        </w:tc>
      </w:tr>
      <w:tr w:rsidR="00EC7CB9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5C182A98" w:rsidR="00EC7CB9" w:rsidRPr="00C46A78" w:rsidRDefault="00607137" w:rsidP="0052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A7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Mesleki Etik ve Deontoloji dersinin amacı</w:t>
            </w:r>
          </w:p>
        </w:tc>
      </w:tr>
      <w:tr w:rsidR="00EC7CB9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5228EA9C" w:rsidR="00EC7CB9" w:rsidRPr="00C46A78" w:rsidRDefault="00607137" w:rsidP="0052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A7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Deontoloji (kavram ve yaklaşımlar)</w:t>
            </w:r>
          </w:p>
        </w:tc>
      </w:tr>
      <w:tr w:rsidR="00EC7CB9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116AF3E3" w:rsidR="00EC7CB9" w:rsidRPr="00C46A78" w:rsidRDefault="00607137" w:rsidP="0052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A7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Deontoloji – Genel Konular</w:t>
            </w:r>
          </w:p>
        </w:tc>
      </w:tr>
      <w:tr w:rsidR="00EC7CB9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24731082" w:rsidR="00EC7CB9" w:rsidRPr="00C46A78" w:rsidRDefault="00607137" w:rsidP="0052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A7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Etik (kavram ve yaklaşımlar)</w:t>
            </w:r>
          </w:p>
        </w:tc>
      </w:tr>
      <w:tr w:rsidR="00EC7CB9" w:rsidRPr="00B41ECB" w14:paraId="0E41110B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4201DA45" w:rsidR="00EC7CB9" w:rsidRPr="00C46A78" w:rsidRDefault="00607137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6A7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Temel Etik İlkeler: Özerklik İlkesi, Yararlılık İlkesi, Zarar Vermeme İlkesi, Adalet İlkesi</w:t>
            </w:r>
          </w:p>
        </w:tc>
      </w:tr>
      <w:tr w:rsidR="00EC7CB9" w:rsidRPr="00B41ECB" w14:paraId="6DAA21F9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181F4BC" w:rsidR="007E0C5C" w:rsidRPr="002E1A0B" w:rsidRDefault="007E0C5C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Atçılık sektöründeki etik kurallar</w:t>
            </w:r>
          </w:p>
        </w:tc>
      </w:tr>
      <w:tr w:rsidR="00EC7CB9" w:rsidRPr="00B41ECB" w14:paraId="4411B72C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0E11F21D" w:rsidR="00EC7CB9" w:rsidRPr="00B41ECB" w:rsidRDefault="00EC7CB9" w:rsidP="00524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5196C4F6" w:rsidR="00EC7CB9" w:rsidRPr="002E1A0B" w:rsidRDefault="007E0C5C" w:rsidP="00524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Hayvan hakları ve etik kurallar</w:t>
            </w:r>
          </w:p>
        </w:tc>
      </w:tr>
      <w:tr w:rsidR="00EC7CB9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EC7CB9" w:rsidRPr="00B41ECB" w:rsidRDefault="00EC7CB9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EC7CB9" w:rsidRPr="001701C3" w:rsidRDefault="00EC7CB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4559FCD3" w:rsidR="00FB252A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28450611" w:rsidR="00FB252A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7B0684BA" w:rsidR="00FB252A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FB252A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441EC982" w:rsidR="00FB252A" w:rsidRPr="00BA47A8" w:rsidRDefault="00B77DEB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6C255677" w:rsidR="00FB252A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6F73160D" w:rsidR="00FB252A" w:rsidRPr="00BA47A8" w:rsidRDefault="00B77DEB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DEB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B77DEB" w:rsidRDefault="00B77DEB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5DE4561F" w:rsidR="00B77DEB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1BC8C3C6" w:rsidR="00B77DEB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000B349D" w:rsidR="00B77DEB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DEB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B77DEB" w:rsidRDefault="00B77DEB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48EE088F" w:rsidR="00B77DEB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6ECB1F27" w:rsidR="00B77DEB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01771468" w:rsidR="00B77DEB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B77DEB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B77DEB" w:rsidRDefault="00B77DEB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5056895C" w:rsidR="00B77DEB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22E07560" w:rsidR="00B77DEB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1803B8D9" w:rsidR="00B77DEB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DEB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B77DEB" w:rsidRDefault="00B77DEB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61D70F8F" w:rsidR="00B77DEB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127CB9AB" w:rsidR="00B77DEB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55EB8AFE" w:rsidR="00B77DEB" w:rsidRPr="00BA47A8" w:rsidRDefault="00B77DE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4840231E" w:rsidR="00FB252A" w:rsidRPr="00124B45" w:rsidRDefault="00B77DEB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745E7339" w:rsidR="00FB252A" w:rsidRPr="00124B45" w:rsidRDefault="00473DC6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2,2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32237514" w:rsidR="00FB252A" w:rsidRPr="00124B45" w:rsidRDefault="00B77DEB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66AEA0B4" w14:textId="77777777" w:rsidR="00BD6EC0" w:rsidRDefault="00BD6EC0"/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4BC9D496" w:rsidR="00D84CC2" w:rsidRPr="00BA47A8" w:rsidRDefault="00473DC6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4395256E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30D1A2FC" w:rsidR="00D84CC2" w:rsidRPr="00BA47A8" w:rsidRDefault="00C07EE2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C07EE2" w:rsidRPr="001701C3" w14:paraId="1AF97A9D" w14:textId="77777777" w:rsidTr="00B1506C">
        <w:trPr>
          <w:trHeight w:hRule="exact" w:val="68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C07EE2" w:rsidRPr="00EC5DE1" w:rsidRDefault="00C07EE2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7E47E45C" w:rsidR="00C07EE2" w:rsidRPr="00067CC0" w:rsidRDefault="00C07EE2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Yaşam boyu öğrenmenin önemini benimseyerek, atçılık konusunda gelişmeleri izleyerek kendini geliştirebilme</w:t>
            </w:r>
            <w:r>
              <w:rPr>
                <w:sz w:val="20"/>
                <w:szCs w:val="20"/>
              </w:rPr>
              <w:t xml:space="preserve"> </w:t>
            </w:r>
            <w:r w:rsidRPr="00813118">
              <w:rPr>
                <w:sz w:val="20"/>
                <w:szCs w:val="20"/>
              </w:rPr>
              <w:t>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65811A7E" w:rsidR="00C07EE2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1815C7F3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923CD" w:rsidRPr="003B113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27108C8B" w:rsidR="001923CD" w:rsidRPr="003B1131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Mesleği ile ilgi</w:t>
            </w:r>
            <w:r w:rsidRPr="00B07547">
              <w:rPr>
                <w:sz w:val="20"/>
                <w:szCs w:val="20"/>
              </w:rPr>
              <w:t>li alanlarda kuramsal ve uygulamalı bilgilere sahip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D4F05C" w14:textId="5D52BEB9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7B26B4AD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40EC725C" w:rsidR="001923CD" w:rsidRPr="006E26AB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Karşılaştığı sorunları tanımlayabilme, analiz edebilme ve çözüm önerileri geliştirebilme</w:t>
            </w:r>
            <w:r>
              <w:t xml:space="preserve"> </w:t>
            </w:r>
            <w:r w:rsidRPr="00AC75B1">
              <w:rPr>
                <w:rFonts w:ascii="TimesNewRoman" w:hAnsi="TimesNewRoman" w:cs="TimesNew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DC654B" w14:textId="4A6BA915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1CCB07FB" w14:textId="77777777" w:rsidTr="00BE6EDD">
        <w:trPr>
          <w:trHeight w:hRule="exact" w:val="70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49EC004C" w:rsidR="001923CD" w:rsidRPr="00B1506C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6300F63" w14:textId="1F42575C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28FF6CC7" w14:textId="77777777" w:rsidTr="00BE6EDD">
        <w:trPr>
          <w:trHeight w:hRule="exact" w:val="67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7DD44B62" w:rsidR="001923CD" w:rsidRPr="00B1506C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467B108" w14:textId="4F1E17E6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68DE1C5B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545CDE65" w:rsidR="001923CD" w:rsidRPr="00B1506C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sz w:val="20"/>
                <w:szCs w:val="20"/>
              </w:rPr>
              <w:t>Türkçe sözlü ve yazılı etkin ileti</w:t>
            </w:r>
            <w:r w:rsidRPr="00B1506C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B1506C">
              <w:rPr>
                <w:sz w:val="20"/>
                <w:szCs w:val="20"/>
              </w:rPr>
              <w:t xml:space="preserve">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36BC7D5" w14:textId="5087A43A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2AEE5E32" w14:textId="77777777" w:rsidTr="00BE6EDD">
        <w:trPr>
          <w:trHeight w:hRule="exact" w:val="62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09CCA2D5" w:rsidR="001923CD" w:rsidRPr="00067CC0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AC75B1">
              <w:rPr>
                <w:sz w:val="20"/>
                <w:szCs w:val="20"/>
              </w:rPr>
              <w:t>ilgiye eri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ebilme, bilim ve teknolojideki geli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3A20D8A" w14:textId="7EB41E75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18EFF319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0A8F8C90" w:rsidR="001923CD" w:rsidRPr="009F24E4" w:rsidRDefault="001923CD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5B1">
              <w:rPr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5AA16E" w14:textId="5F016317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21731B82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40103938" w:rsidR="001923CD" w:rsidRPr="006E26AB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297E">
              <w:rPr>
                <w:sz w:val="20"/>
                <w:szCs w:val="20"/>
              </w:rPr>
              <w:t>Bireysel ve ekip olarak çalışabilme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8B5CC6" w14:textId="53435B78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2D868C10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496FE911" w:rsidR="001923CD" w:rsidRPr="00067CC0" w:rsidRDefault="001923CD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Atla ve dolayısıyla tüm canlılarla empati kurabilme, sabırlı ve sevecen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8B75D63" w14:textId="5A18FCEF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5DF006B5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654D1534" w:rsidR="001923CD" w:rsidRPr="006E26AB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71E">
              <w:rPr>
                <w:sz w:val="20"/>
                <w:szCs w:val="20"/>
              </w:rPr>
              <w:t>Değişime ve yeniliğe karşı açık tutuma sahip olma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0BBC" w14:textId="0BAC3DB6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6C6B4005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59335889" w:rsidR="001923CD" w:rsidRPr="006E26AB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</w:t>
            </w:r>
            <w:r w:rsidRPr="003B5563">
              <w:rPr>
                <w:sz w:val="20"/>
                <w:szCs w:val="20"/>
              </w:rPr>
              <w:t>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54FC418A" w14:textId="69C81D45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1923CD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1923CD" w:rsidRPr="00CA0228" w:rsidRDefault="001923CD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5A3D58D5" w:rsidR="001923CD" w:rsidRDefault="00473DC6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Öğr.Gör.Dr.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3EA4FAFC" w:rsidR="001923CD" w:rsidRDefault="001923C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659618B6" w:rsidR="001923CD" w:rsidRDefault="001923C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4A3EEAEA" w:rsidR="001923CD" w:rsidRDefault="001923C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3CD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1923CD" w:rsidRPr="00CA0228" w:rsidRDefault="001923CD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1923CD" w:rsidRPr="00957E6F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1923CD" w:rsidRPr="00957E6F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1923CD" w:rsidRPr="00957E6F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1923CD" w:rsidRPr="00957E6F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32AD365F" w:rsidR="00165EC8" w:rsidRDefault="0021699D" w:rsidP="00CA0228">
      <w:pPr>
        <w:jc w:val="right"/>
      </w:pPr>
      <w:r>
        <w:t>20</w:t>
      </w:r>
      <w:r w:rsidR="00CA0228">
        <w:t>/</w:t>
      </w:r>
      <w:r>
        <w:t>07</w:t>
      </w:r>
      <w:r w:rsidR="00067CC0">
        <w:t>/2024</w:t>
      </w:r>
    </w:p>
    <w:sectPr w:rsidR="00165EC8" w:rsidSect="00CA0228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4049E" w14:textId="77777777" w:rsidR="00C1253B" w:rsidRDefault="00C1253B" w:rsidP="00B41ECB">
      <w:pPr>
        <w:spacing w:after="0" w:line="240" w:lineRule="auto"/>
      </w:pPr>
      <w:r>
        <w:separator/>
      </w:r>
    </w:p>
  </w:endnote>
  <w:endnote w:type="continuationSeparator" w:id="0">
    <w:p w14:paraId="66F09B0F" w14:textId="77777777" w:rsidR="00C1253B" w:rsidRDefault="00C1253B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8A21E" w14:textId="77777777" w:rsidR="00473DC6" w:rsidRDefault="00473DC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3EE9F199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BB74B5">
      <w:rPr>
        <w:sz w:val="20"/>
        <w:szCs w:val="20"/>
      </w:rPr>
      <w:t>BİTKİSEL VE HAYVANSAL ÜRETİM BÖLÜMÜ</w:t>
    </w:r>
    <w:r w:rsidR="00BB74B5" w:rsidRPr="00CA0228">
      <w:rPr>
        <w:sz w:val="20"/>
        <w:szCs w:val="20"/>
      </w:rPr>
      <w:t xml:space="preserve"> </w:t>
    </w:r>
    <w:r w:rsidR="00BB74B5">
      <w:rPr>
        <w:sz w:val="20"/>
        <w:szCs w:val="20"/>
      </w:rPr>
      <w:t xml:space="preserve">ATÇLIK VE ANTRENÖRLÜĞÜ PROGRAMI </w:t>
    </w:r>
    <w:r w:rsidR="00F205CB">
      <w:rPr>
        <w:sz w:val="20"/>
        <w:szCs w:val="20"/>
      </w:rPr>
      <w:t>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0EDCEBF1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BB74B5"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 w:rsidR="00BB74B5">
      <w:rPr>
        <w:sz w:val="20"/>
        <w:szCs w:val="20"/>
      </w:rPr>
      <w:t>ATÇLIK VE ANTRENÖRLÜĞÜ PROGRAMI</w:t>
    </w:r>
    <w:r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1D6E0" w14:textId="77777777" w:rsidR="00473DC6" w:rsidRPr="00CA0228" w:rsidRDefault="00473DC6" w:rsidP="00473DC6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>ATÇLIK VE ANTRENÖRLÜĞÜ PROGRAMI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6F803387" w14:textId="0672277F" w:rsidR="00BD6EC0" w:rsidRPr="00473DC6" w:rsidRDefault="00BD6EC0" w:rsidP="00473DC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9869A" w14:textId="77777777" w:rsidR="00C1253B" w:rsidRDefault="00C1253B" w:rsidP="00B41ECB">
      <w:pPr>
        <w:spacing w:after="0" w:line="240" w:lineRule="auto"/>
      </w:pPr>
      <w:r>
        <w:separator/>
      </w:r>
    </w:p>
  </w:footnote>
  <w:footnote w:type="continuationSeparator" w:id="0">
    <w:p w14:paraId="48D0E393" w14:textId="77777777" w:rsidR="00C1253B" w:rsidRDefault="00C1253B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54443" w14:textId="77777777" w:rsidR="00473DC6" w:rsidRDefault="00473DC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9B149" w14:textId="77777777" w:rsidR="00473DC6" w:rsidRDefault="00473DC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76D8A" w14:textId="77777777" w:rsidR="00473DC6" w:rsidRDefault="00473DC6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673479">
    <w:abstractNumId w:val="4"/>
  </w:num>
  <w:num w:numId="2" w16cid:durableId="1276862006">
    <w:abstractNumId w:val="1"/>
  </w:num>
  <w:num w:numId="3" w16cid:durableId="1210609616">
    <w:abstractNumId w:val="0"/>
  </w:num>
  <w:num w:numId="4" w16cid:durableId="1780182234">
    <w:abstractNumId w:val="5"/>
  </w:num>
  <w:num w:numId="5" w16cid:durableId="465437414">
    <w:abstractNumId w:val="7"/>
  </w:num>
  <w:num w:numId="6" w16cid:durableId="858082063">
    <w:abstractNumId w:val="2"/>
  </w:num>
  <w:num w:numId="7" w16cid:durableId="47539560">
    <w:abstractNumId w:val="6"/>
  </w:num>
  <w:num w:numId="8" w16cid:durableId="18290585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234F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443F1"/>
    <w:rsid w:val="001620F8"/>
    <w:rsid w:val="001640FA"/>
    <w:rsid w:val="00165EC8"/>
    <w:rsid w:val="001701C3"/>
    <w:rsid w:val="00181C5B"/>
    <w:rsid w:val="001831D8"/>
    <w:rsid w:val="001923CD"/>
    <w:rsid w:val="001A110D"/>
    <w:rsid w:val="001A4A1A"/>
    <w:rsid w:val="001C1EB9"/>
    <w:rsid w:val="001E6EE4"/>
    <w:rsid w:val="001F342A"/>
    <w:rsid w:val="0020506C"/>
    <w:rsid w:val="00214909"/>
    <w:rsid w:val="0021699D"/>
    <w:rsid w:val="00231BE0"/>
    <w:rsid w:val="00285FA2"/>
    <w:rsid w:val="002C2A55"/>
    <w:rsid w:val="002C3897"/>
    <w:rsid w:val="002C794C"/>
    <w:rsid w:val="002E1A0B"/>
    <w:rsid w:val="00340AD4"/>
    <w:rsid w:val="00395906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54663"/>
    <w:rsid w:val="00473DC6"/>
    <w:rsid w:val="004A74FF"/>
    <w:rsid w:val="004E6560"/>
    <w:rsid w:val="004F3940"/>
    <w:rsid w:val="005029A8"/>
    <w:rsid w:val="0052432D"/>
    <w:rsid w:val="00524D3C"/>
    <w:rsid w:val="00526E32"/>
    <w:rsid w:val="00535CE8"/>
    <w:rsid w:val="0059689A"/>
    <w:rsid w:val="005A4903"/>
    <w:rsid w:val="005C4783"/>
    <w:rsid w:val="005C670B"/>
    <w:rsid w:val="005D197E"/>
    <w:rsid w:val="005E44D3"/>
    <w:rsid w:val="005F18AF"/>
    <w:rsid w:val="005F4F2A"/>
    <w:rsid w:val="00601B0B"/>
    <w:rsid w:val="00603CC1"/>
    <w:rsid w:val="00607137"/>
    <w:rsid w:val="00651F63"/>
    <w:rsid w:val="0065794A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D2797"/>
    <w:rsid w:val="007E0C5C"/>
    <w:rsid w:val="007E77B9"/>
    <w:rsid w:val="007F3339"/>
    <w:rsid w:val="00817EDC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9F4CA3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1506C"/>
    <w:rsid w:val="00B20D00"/>
    <w:rsid w:val="00B20D02"/>
    <w:rsid w:val="00B256E4"/>
    <w:rsid w:val="00B3243D"/>
    <w:rsid w:val="00B4077C"/>
    <w:rsid w:val="00B41ECB"/>
    <w:rsid w:val="00B54737"/>
    <w:rsid w:val="00B6240E"/>
    <w:rsid w:val="00B77DEB"/>
    <w:rsid w:val="00B802FF"/>
    <w:rsid w:val="00B863A3"/>
    <w:rsid w:val="00B902F7"/>
    <w:rsid w:val="00BA44D3"/>
    <w:rsid w:val="00BA47A8"/>
    <w:rsid w:val="00BB6634"/>
    <w:rsid w:val="00BB74B5"/>
    <w:rsid w:val="00BD6EC0"/>
    <w:rsid w:val="00BF218E"/>
    <w:rsid w:val="00C07EE2"/>
    <w:rsid w:val="00C1253B"/>
    <w:rsid w:val="00C2415C"/>
    <w:rsid w:val="00C3420A"/>
    <w:rsid w:val="00C46A78"/>
    <w:rsid w:val="00C74B4A"/>
    <w:rsid w:val="00C778C8"/>
    <w:rsid w:val="00C85F81"/>
    <w:rsid w:val="00CA0228"/>
    <w:rsid w:val="00CE1E39"/>
    <w:rsid w:val="00D17437"/>
    <w:rsid w:val="00D84CC2"/>
    <w:rsid w:val="00DA55CC"/>
    <w:rsid w:val="00DC01E1"/>
    <w:rsid w:val="00DC5CE1"/>
    <w:rsid w:val="00DD0461"/>
    <w:rsid w:val="00DE0548"/>
    <w:rsid w:val="00E235A4"/>
    <w:rsid w:val="00E44F6C"/>
    <w:rsid w:val="00E46063"/>
    <w:rsid w:val="00E617B4"/>
    <w:rsid w:val="00E76862"/>
    <w:rsid w:val="00E96B54"/>
    <w:rsid w:val="00EB1E9F"/>
    <w:rsid w:val="00EC2E7C"/>
    <w:rsid w:val="00EC5DE1"/>
    <w:rsid w:val="00EC7CB9"/>
    <w:rsid w:val="00EE7E8D"/>
    <w:rsid w:val="00F17FDA"/>
    <w:rsid w:val="00F205CB"/>
    <w:rsid w:val="00F32424"/>
    <w:rsid w:val="00F533CC"/>
    <w:rsid w:val="00F55DB9"/>
    <w:rsid w:val="00F85702"/>
    <w:rsid w:val="00FA3A17"/>
    <w:rsid w:val="00FA4D02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C668BB62-6340-48AC-BA9A-026F1EF5A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735EB"/>
    <w:rsid w:val="00283C6A"/>
    <w:rsid w:val="002B24FA"/>
    <w:rsid w:val="00376520"/>
    <w:rsid w:val="003C1C26"/>
    <w:rsid w:val="00423541"/>
    <w:rsid w:val="004E13BB"/>
    <w:rsid w:val="004E7656"/>
    <w:rsid w:val="005359EC"/>
    <w:rsid w:val="00606B8F"/>
    <w:rsid w:val="006E6B11"/>
    <w:rsid w:val="00751E29"/>
    <w:rsid w:val="00781214"/>
    <w:rsid w:val="008733BB"/>
    <w:rsid w:val="008E7F1C"/>
    <w:rsid w:val="00923566"/>
    <w:rsid w:val="0092400D"/>
    <w:rsid w:val="009404B4"/>
    <w:rsid w:val="009C1DE1"/>
    <w:rsid w:val="009F7566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CF6C16"/>
    <w:rsid w:val="00D10288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DB645-90C3-4A16-AF71-4CE4A1695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10</cp:revision>
  <cp:lastPrinted>2016-05-30T07:08:00Z</cp:lastPrinted>
  <dcterms:created xsi:type="dcterms:W3CDTF">2024-07-21T14:07:00Z</dcterms:created>
  <dcterms:modified xsi:type="dcterms:W3CDTF">2024-07-29T18:25:00Z</dcterms:modified>
</cp:coreProperties>
</file>